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2DCE8619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9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594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5948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2582EBC1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14:paraId="06AA4DA1" w14:textId="313AC1BD" w:rsidR="002C0879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 xml:space="preserve">create a MyPlate and have all sections filled correctly </w:t>
            </w:r>
          </w:p>
        </w:tc>
        <w:tc>
          <w:tcPr>
            <w:tcW w:w="1896" w:type="dxa"/>
          </w:tcPr>
          <w:p w14:paraId="4E70BBA8" w14:textId="1676BE9A" w:rsidR="002C0879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fill out a /MyPlate before and after class to compare them. We will go through a PowerPoint on the food pyramid and what a healthy meal should look like</w:t>
            </w:r>
          </w:p>
        </w:tc>
        <w:tc>
          <w:tcPr>
            <w:tcW w:w="1865" w:type="dxa"/>
          </w:tcPr>
          <w:p w14:paraId="55DBEF47" w14:textId="671C9431" w:rsidR="002C0879" w:rsidRDefault="008A5948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MyPlate grading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13534C2C" w:rsidR="001527CC" w:rsidRDefault="001527C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14:paraId="2CE9E4BE" w14:textId="6A713C9A" w:rsidR="001527CC" w:rsidRPr="00E42286" w:rsidRDefault="00E42286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tudents will be able to name at least 3 snacks that are healthy as well as what the term “nutrient dense” means</w:t>
            </w:r>
          </w:p>
        </w:tc>
        <w:tc>
          <w:tcPr>
            <w:tcW w:w="1896" w:type="dxa"/>
          </w:tcPr>
          <w:p w14:paraId="290AECB3" w14:textId="174BE1CC" w:rsidR="001527CC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take notes on a PowerPoint 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 xml:space="preserve">on healthy snacks and foods that are nutrient dense </w:t>
            </w:r>
          </w:p>
        </w:tc>
        <w:tc>
          <w:tcPr>
            <w:tcW w:w="1865" w:type="dxa"/>
          </w:tcPr>
          <w:p w14:paraId="232747E6" w14:textId="127C9F93" w:rsidR="001527CC" w:rsidRDefault="00E42286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check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5315E27F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E0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1F81AE6B" w14:textId="21268D84" w:rsidR="005D1D78" w:rsidRPr="00263FEB" w:rsidRDefault="00E42286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AA3CBB">
              <w:rPr>
                <w:rFonts w:ascii="Times New Roman" w:hAnsi="Times New Roman" w:cs="Times New Roman"/>
                <w:sz w:val="24"/>
                <w:szCs w:val="24"/>
              </w:rPr>
              <w:t xml:space="preserve">identify 3 ways to resolve </w:t>
            </w:r>
            <w:r w:rsidR="00AA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conflict peacefully </w:t>
            </w:r>
          </w:p>
        </w:tc>
        <w:tc>
          <w:tcPr>
            <w:tcW w:w="1870" w:type="dxa"/>
          </w:tcPr>
          <w:p w14:paraId="4D0CF678" w14:textId="30259F7A" w:rsidR="005D1D78" w:rsidRPr="005D1D78" w:rsidRDefault="00B63E0A" w:rsidP="00AA3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42286"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</w:t>
            </w:r>
            <w:r w:rsidR="00E42286" w:rsidRPr="00B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follow through a PowerPoint on  </w:t>
            </w:r>
            <w:r w:rsidR="00AA3CBB">
              <w:rPr>
                <w:rFonts w:ascii="Times New Roman" w:hAnsi="Times New Roman" w:cs="Times New Roman"/>
                <w:sz w:val="24"/>
                <w:szCs w:val="24"/>
              </w:rPr>
              <w:t xml:space="preserve">conflict resolution </w:t>
            </w:r>
          </w:p>
        </w:tc>
        <w:tc>
          <w:tcPr>
            <w:tcW w:w="1870" w:type="dxa"/>
          </w:tcPr>
          <w:p w14:paraId="05582AE5" w14:textId="452A91EC" w:rsidR="005D1D78" w:rsidRPr="005D1D78" w:rsidRDefault="00E4228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Bell ringer, worksheet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6C273F8E" w:rsidR="001527CC" w:rsidRDefault="001527CC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14:paraId="43E10ACB" w14:textId="3830AF56" w:rsidR="001527CC" w:rsidRDefault="001B7317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cause one or fewer behavioral disruptions throughout class </w:t>
            </w:r>
          </w:p>
        </w:tc>
        <w:tc>
          <w:tcPr>
            <w:tcW w:w="1870" w:type="dxa"/>
          </w:tcPr>
          <w:p w14:paraId="2B67ED95" w14:textId="26B097AB" w:rsidR="001527CC" w:rsidRDefault="001B7317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read understanding violence within their book before answering review questions on the lesson </w:t>
            </w:r>
            <w:r w:rsidR="000F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4D122CD1" w14:textId="3AB1E0E8" w:rsidR="001527CC" w:rsidRDefault="001B7317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questions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6A0CE5F5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17F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71A00471" w:rsidR="00796D2E" w:rsidRPr="00796D2E" w:rsidRDefault="009E1D89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>Students will be introduced to the new weight room equipment, any remaining time will be used to become familiar with it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3880A5E3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517F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7225D831" w:rsidR="00FB32A1" w:rsidRPr="009E1D89" w:rsidRDefault="00FB32A1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free to choose what workouts they would like to explore as long as they remain on task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2D4A6595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4C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A5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5A049BAB" w:rsidR="00CB53C5" w:rsidRPr="00FF4E3C" w:rsidRDefault="009E1D8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>Students will be introduced to the new weight room equipment, any remaining time will be used to become familiar with it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4AB905C0" w:rsidR="00F264C0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BA56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0DD18D3E" w:rsidR="00F264C0" w:rsidRPr="009E1D89" w:rsidRDefault="00F264C0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free to choose what workouts they would like to explore as long as they remain on task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09491E0D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2074F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07008510" w:rsidR="00F264C0" w:rsidRDefault="006C650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free to choose what workouts they would like to explore as long as they remain on task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657F9A98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2074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0996F6B3" w:rsidR="00F264C0" w:rsidRDefault="006C650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have the opportunity to select our game for the day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5E690791" w:rsidR="00FE6575" w:rsidRPr="00B72EF4" w:rsidRDefault="006C650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BA56F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108806C9" w:rsidR="00BA3DF9" w:rsidRPr="00B72EF4" w:rsidRDefault="002F7F81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BA56F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2F1C8C1B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19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F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12/</w:t>
            </w:r>
            <w:r w:rsidR="0019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08A29215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19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19,12/21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7317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4747"/>
    <w:rsid w:val="00534B04"/>
    <w:rsid w:val="00575DE4"/>
    <w:rsid w:val="005A330D"/>
    <w:rsid w:val="005D1D78"/>
    <w:rsid w:val="005F0A3F"/>
    <w:rsid w:val="005F7901"/>
    <w:rsid w:val="0060546A"/>
    <w:rsid w:val="0061246D"/>
    <w:rsid w:val="00620592"/>
    <w:rsid w:val="00621834"/>
    <w:rsid w:val="0062403D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B4268"/>
    <w:rsid w:val="00CB53C5"/>
    <w:rsid w:val="00CC74EB"/>
    <w:rsid w:val="00CF1E69"/>
    <w:rsid w:val="00D56B0A"/>
    <w:rsid w:val="00DB0111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5023"/>
    <w:rsid w:val="00FB19CF"/>
    <w:rsid w:val="00FB2B96"/>
    <w:rsid w:val="00FB32A1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9CFE-6CAB-478D-8FE1-C9C86928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8</cp:revision>
  <dcterms:created xsi:type="dcterms:W3CDTF">2023-12-18T14:56:00Z</dcterms:created>
  <dcterms:modified xsi:type="dcterms:W3CDTF">2023-12-18T15:17:00Z</dcterms:modified>
</cp:coreProperties>
</file>